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FE60A" w14:textId="6C43481B" w:rsidR="004B2BE8" w:rsidRPr="00E30D2B" w:rsidRDefault="004B2BE8" w:rsidP="004B2B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 xml:space="preserve">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Музыке</w:t>
      </w:r>
    </w:p>
    <w:p w14:paraId="0EE8FF14" w14:textId="77777777" w:rsidR="004B2BE8" w:rsidRPr="00E30D2B" w:rsidRDefault="004B2BE8" w:rsidP="004B2B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1-4 класс</w:t>
      </w:r>
    </w:p>
    <w:p w14:paraId="640DAD88" w14:textId="77777777" w:rsidR="004B2BE8" w:rsidRDefault="004B2BE8" w:rsidP="006C689C">
      <w:pPr>
        <w:pStyle w:val="Default"/>
      </w:pPr>
    </w:p>
    <w:p w14:paraId="24867B3A" w14:textId="77777777" w:rsidR="004B2BE8" w:rsidRDefault="004B2BE8" w:rsidP="006C689C">
      <w:pPr>
        <w:pStyle w:val="Default"/>
      </w:pPr>
    </w:p>
    <w:p w14:paraId="5B35FC19" w14:textId="7BC73699" w:rsidR="006C689C" w:rsidRDefault="006C689C" w:rsidP="006C689C">
      <w:pPr>
        <w:pStyle w:val="Default"/>
      </w:pPr>
      <w:r>
        <w:t xml:space="preserve">Программа составлена в соответствии с основными положениями художественно-педагогической концепции Д. Б. Кабалевского и концепции «Преемственность четырех-летней начальной школы в системе непрерывного образования» / Музыка. Авторы: Е. Д. Критская, Г. П. Сергеева, Т. C. Шмагина. </w:t>
      </w:r>
    </w:p>
    <w:p w14:paraId="41153C60" w14:textId="77777777" w:rsidR="006C689C" w:rsidRDefault="006C689C" w:rsidP="006C689C">
      <w:pPr>
        <w:pStyle w:val="Default"/>
      </w:pPr>
      <w:r>
        <w:rPr>
          <w:b/>
          <w:bCs/>
        </w:rPr>
        <w:t xml:space="preserve">Цель и задачи программы: </w:t>
      </w:r>
    </w:p>
    <w:p w14:paraId="66B9FAED" w14:textId="77777777" w:rsidR="006C689C" w:rsidRDefault="006C689C" w:rsidP="006C689C">
      <w:pPr>
        <w:pStyle w:val="Default"/>
      </w:pPr>
      <w:r>
        <w:t xml:space="preserve">– формирование музыкальной культуры как неотъемлемой части духовной культуры школьников; </w:t>
      </w:r>
    </w:p>
    <w:p w14:paraId="07DC3DF4" w14:textId="77777777" w:rsidR="006C689C" w:rsidRDefault="006C689C" w:rsidP="006C689C">
      <w:pPr>
        <w:pStyle w:val="Default"/>
      </w:pPr>
      <w:r>
        <w:t xml:space="preserve">- развитие активного, прочувствованного и осознанного восприятия школьниками лучших образцов мировой музыкальной культуры прошлого и настоящего; </w:t>
      </w:r>
    </w:p>
    <w:p w14:paraId="274163AD" w14:textId="77777777" w:rsidR="006C689C" w:rsidRDefault="006C689C" w:rsidP="006C689C">
      <w:pPr>
        <w:pStyle w:val="Default"/>
      </w:pPr>
      <w:r>
        <w:t xml:space="preserve">- 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</w:t>
      </w:r>
      <w:proofErr w:type="gramStart"/>
      <w:r>
        <w:t>исполни-тельства</w:t>
      </w:r>
      <w:proofErr w:type="gramEnd"/>
      <w:r>
        <w:t xml:space="preserve">, необходимых для ориентации ребенка в сложном мире музыкального искусства; </w:t>
      </w:r>
    </w:p>
    <w:p w14:paraId="1299B9DE" w14:textId="77777777" w:rsidR="006C689C" w:rsidRDefault="006C689C" w:rsidP="006C689C">
      <w:pPr>
        <w:pStyle w:val="Default"/>
      </w:pPr>
      <w:r>
        <w:t xml:space="preserve">- приобщение к искусству как духовному опыту поколений, овладение способами </w:t>
      </w:r>
      <w:proofErr w:type="gramStart"/>
      <w:r>
        <w:t>художе-ственной</w:t>
      </w:r>
      <w:proofErr w:type="gramEnd"/>
      <w:r>
        <w:t xml:space="preserve"> деятельности, развитие индивидуальности, дарования и творческих способностей ребенка. </w:t>
      </w:r>
    </w:p>
    <w:p w14:paraId="2E7C4135" w14:textId="77777777" w:rsidR="006C689C" w:rsidRDefault="006C689C" w:rsidP="006C689C">
      <w:pPr>
        <w:pStyle w:val="Default"/>
      </w:pPr>
      <w:r>
        <w:rPr>
          <w:b/>
          <w:bCs/>
        </w:rPr>
        <w:t xml:space="preserve">Содержание программы </w:t>
      </w:r>
      <w:r>
        <w:t xml:space="preserve">представлено следующими разделами: собственно содержание курса музыки в начальной школе, планируемые результаты освоения программы, тематическое планирование. </w:t>
      </w:r>
    </w:p>
    <w:p w14:paraId="6FDE53A3" w14:textId="77777777" w:rsidR="006C689C" w:rsidRDefault="006C689C" w:rsidP="006C689C">
      <w:pPr>
        <w:pStyle w:val="Default"/>
      </w:pPr>
      <w:r>
        <w:rPr>
          <w:b/>
          <w:bCs/>
        </w:rPr>
        <w:t xml:space="preserve">Место курса «Музыка» в учебном плане. </w:t>
      </w:r>
    </w:p>
    <w:p w14:paraId="3F3B75B2" w14:textId="77777777" w:rsidR="006C689C" w:rsidRDefault="006C689C" w:rsidP="006C689C">
      <w:pPr>
        <w:pStyle w:val="Default"/>
      </w:pPr>
      <w:r>
        <w:t xml:space="preserve">В 1-ом классе на изучение предмета «Музыка» отводится 33 ч (1 раз в неделю, 33 учебные недели). Во 2-4 классах программой предусмотрено на изучение предмета 34 часа (1 час в неделю, 34 учебные недели). </w:t>
      </w:r>
    </w:p>
    <w:p w14:paraId="671F13A4" w14:textId="77777777" w:rsidR="006C689C" w:rsidRDefault="006C689C" w:rsidP="006C689C">
      <w:pPr>
        <w:pStyle w:val="Default"/>
      </w:pPr>
      <w:r>
        <w:rPr>
          <w:b/>
          <w:bCs/>
        </w:rPr>
        <w:t xml:space="preserve">Планируемые результаты освоения программного материала </w:t>
      </w:r>
    </w:p>
    <w:p w14:paraId="2E415C96" w14:textId="77777777" w:rsidR="006C689C" w:rsidRDefault="006C689C" w:rsidP="006C689C">
      <w:pPr>
        <w:pStyle w:val="Default"/>
      </w:pPr>
      <w:r>
        <w:rPr>
          <w:b/>
          <w:bCs/>
        </w:rPr>
        <w:t xml:space="preserve">К концу обучения учащиеся должны уметь: </w:t>
      </w:r>
    </w:p>
    <w:p w14:paraId="1C89B073" w14:textId="77777777" w:rsidR="006C689C" w:rsidRDefault="006C689C" w:rsidP="006C689C">
      <w:pPr>
        <w:pStyle w:val="Default"/>
      </w:pPr>
      <w: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14:paraId="6942E9F7" w14:textId="77777777" w:rsidR="006C689C" w:rsidRDefault="006C689C" w:rsidP="006C689C">
      <w:pPr>
        <w:pStyle w:val="Default"/>
      </w:pPr>
      <w:r>
        <w:t xml:space="preserve">- воплощать в звучании голоса или инструмента образы природы и окружающей жизни, настроения, чувства, характер и мысли человека; </w:t>
      </w:r>
    </w:p>
    <w:p w14:paraId="47169FCB" w14:textId="77777777" w:rsidR="006C689C" w:rsidRDefault="006C689C" w:rsidP="006C689C">
      <w:pPr>
        <w:pStyle w:val="Default"/>
      </w:pPr>
      <w:r>
        <w:t xml:space="preserve">- проявлять интерес к отдельным группам музыкальных инструментов; </w:t>
      </w:r>
    </w:p>
    <w:p w14:paraId="49FCFA46" w14:textId="77777777" w:rsidR="006C689C" w:rsidRDefault="006C689C" w:rsidP="006C689C">
      <w:pPr>
        <w:pStyle w:val="Default"/>
      </w:pPr>
      <w:r>
        <w:t xml:space="preserve">- высказывать собственное мнение в отношении музыкальных явлений, выдвигать идеи и отстаивать собственную точку зрения; </w:t>
      </w:r>
    </w:p>
    <w:p w14:paraId="091A2CDE" w14:textId="77777777" w:rsidR="006C689C" w:rsidRDefault="006C689C" w:rsidP="006C689C">
      <w:pPr>
        <w:pStyle w:val="Default"/>
      </w:pPr>
      <w:r>
        <w:t xml:space="preserve"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</w:t>
      </w:r>
    </w:p>
    <w:p w14:paraId="4C380788" w14:textId="77777777" w:rsidR="006C689C" w:rsidRDefault="006C689C" w:rsidP="006C689C">
      <w:pPr>
        <w:pStyle w:val="Default"/>
      </w:pPr>
      <w:r>
        <w:t xml:space="preserve">- эмоционально откликнуться на музыкальное произведение и выразить свое впечатление в пении, игре или пластике; </w:t>
      </w:r>
    </w:p>
    <w:p w14:paraId="1C85BFCE" w14:textId="77777777" w:rsidR="006C689C" w:rsidRDefault="006C689C" w:rsidP="006C689C">
      <w:pPr>
        <w:pStyle w:val="Default"/>
      </w:pPr>
      <w:r>
        <w:t xml:space="preserve">- показать определенный уровень развития образного и ассоциативного мышления и </w:t>
      </w:r>
      <w:proofErr w:type="gramStart"/>
      <w:r>
        <w:t>во-ображения</w:t>
      </w:r>
      <w:proofErr w:type="gramEnd"/>
      <w:r>
        <w:t xml:space="preserve">, музыкальной памяти и слуха, певческого голоса; </w:t>
      </w:r>
    </w:p>
    <w:p w14:paraId="521BFBAE" w14:textId="77777777" w:rsidR="006C689C" w:rsidRDefault="006C689C" w:rsidP="006C689C">
      <w:pPr>
        <w:pStyle w:val="Default"/>
      </w:pPr>
      <w:r>
        <w:t xml:space="preserve">- выражать художественно-образное содержание произведений в каком-либо виде </w:t>
      </w:r>
      <w:proofErr w:type="gramStart"/>
      <w:r>
        <w:t>испол-нительской</w:t>
      </w:r>
      <w:proofErr w:type="gramEnd"/>
      <w:r>
        <w:t xml:space="preserve"> деятельности (пение, музицирование); </w:t>
      </w:r>
    </w:p>
    <w:p w14:paraId="169324BF" w14:textId="77777777" w:rsidR="006C689C" w:rsidRDefault="006C689C" w:rsidP="006C689C">
      <w:pPr>
        <w:pStyle w:val="Default"/>
        <w:rPr>
          <w:color w:val="auto"/>
        </w:rPr>
      </w:pPr>
    </w:p>
    <w:p w14:paraId="25F56165" w14:textId="77777777" w:rsidR="006C689C" w:rsidRDefault="006C689C" w:rsidP="006C689C">
      <w:pPr>
        <w:pStyle w:val="Default"/>
        <w:rPr>
          <w:color w:val="auto"/>
        </w:rPr>
      </w:pPr>
      <w:r>
        <w:rPr>
          <w:color w:val="auto"/>
        </w:rPr>
        <w:t xml:space="preserve">- передавать собственные музыкальные впечатления с помощью различных видов </w:t>
      </w:r>
      <w:proofErr w:type="gramStart"/>
      <w:r>
        <w:rPr>
          <w:color w:val="auto"/>
        </w:rPr>
        <w:t>музы-кально</w:t>
      </w:r>
      <w:proofErr w:type="gramEnd"/>
      <w:r>
        <w:rPr>
          <w:color w:val="auto"/>
        </w:rPr>
        <w:t xml:space="preserve">-творческой деятельности, выступать в роли слушателей, критиков, оценивать соб-ственную исполнительскую деятельность и корректировать ее; </w:t>
      </w:r>
    </w:p>
    <w:p w14:paraId="51A62766" w14:textId="77777777" w:rsidR="006C689C" w:rsidRDefault="006C689C" w:rsidP="006C689C">
      <w:pPr>
        <w:pStyle w:val="Default"/>
        <w:rPr>
          <w:color w:val="auto"/>
        </w:rPr>
      </w:pPr>
      <w:r>
        <w:rPr>
          <w:color w:val="auto"/>
        </w:rPr>
        <w:lastRenderedPageBreak/>
        <w:t xml:space="preserve">- охотно участвовать в коллективной творческой деятельности при воплощении различных музыкальных образов; </w:t>
      </w:r>
    </w:p>
    <w:p w14:paraId="6E42475F" w14:textId="77777777" w:rsidR="006C689C" w:rsidRDefault="006C689C" w:rsidP="006C689C">
      <w:pPr>
        <w:pStyle w:val="Default"/>
        <w:rPr>
          <w:color w:val="auto"/>
        </w:rPr>
      </w:pPr>
      <w:r>
        <w:rPr>
          <w:color w:val="auto"/>
        </w:rPr>
        <w:t xml:space="preserve">-продемонстрировать знания о различных видах музыки, певческих голосах, музыкальных инструментах, составах оркестров; </w:t>
      </w:r>
    </w:p>
    <w:p w14:paraId="7FB9071C" w14:textId="77777777" w:rsidR="006C689C" w:rsidRDefault="006C689C" w:rsidP="006C689C">
      <w:pPr>
        <w:pStyle w:val="Default"/>
        <w:rPr>
          <w:color w:val="auto"/>
        </w:rPr>
      </w:pPr>
      <w:r>
        <w:rPr>
          <w:color w:val="auto"/>
        </w:rPr>
        <w:t xml:space="preserve"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</w:t>
      </w:r>
    </w:p>
    <w:p w14:paraId="7852CA42" w14:textId="77777777" w:rsidR="006C689C" w:rsidRDefault="006C689C" w:rsidP="006C689C">
      <w:pPr>
        <w:pStyle w:val="Default"/>
        <w:rPr>
          <w:color w:val="auto"/>
        </w:rPr>
      </w:pPr>
      <w:r>
        <w:rPr>
          <w:color w:val="auto"/>
        </w:rPr>
        <w:t xml:space="preserve">- использовать систему графических знаков для ориентации в нотном письме при пении простейших мелодий; </w:t>
      </w:r>
    </w:p>
    <w:p w14:paraId="1B264761" w14:textId="77777777" w:rsidR="006C689C" w:rsidRDefault="006C689C" w:rsidP="006C689C">
      <w:pPr>
        <w:pStyle w:val="Default"/>
        <w:rPr>
          <w:color w:val="auto"/>
        </w:rPr>
      </w:pPr>
      <w:r>
        <w:rPr>
          <w:color w:val="auto"/>
        </w:rPr>
        <w:t xml:space="preserve">- узнавать изученные музыкальные сочинения, называть их авторов; </w:t>
      </w:r>
    </w:p>
    <w:p w14:paraId="268D2264" w14:textId="77777777" w:rsidR="006C689C" w:rsidRDefault="006C689C" w:rsidP="006C689C">
      <w:pPr>
        <w:pStyle w:val="Default"/>
        <w:rPr>
          <w:color w:val="auto"/>
        </w:rPr>
      </w:pPr>
      <w:r>
        <w:rPr>
          <w:color w:val="auto"/>
        </w:rPr>
        <w:t>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</w:t>
      </w:r>
    </w:p>
    <w:p w14:paraId="0F6D1B1E" w14:textId="77777777" w:rsidR="006C689C" w:rsidRDefault="006C689C" w:rsidP="006C689C">
      <w:pPr>
        <w:pStyle w:val="Default"/>
        <w:rPr>
          <w:color w:val="auto"/>
        </w:rPr>
      </w:pPr>
    </w:p>
    <w:p w14:paraId="67B5F7A2" w14:textId="77777777" w:rsidR="000A19D4" w:rsidRDefault="000A19D4"/>
    <w:sectPr w:rsidR="000A19D4" w:rsidSect="005B4FD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89C"/>
    <w:rsid w:val="000A19D4"/>
    <w:rsid w:val="004B2BE8"/>
    <w:rsid w:val="006C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BB77"/>
  <w15:docId w15:val="{7FA2913D-24C1-41CE-B12B-37FAD363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</cp:revision>
  <dcterms:created xsi:type="dcterms:W3CDTF">2018-12-04T07:47:00Z</dcterms:created>
  <dcterms:modified xsi:type="dcterms:W3CDTF">2024-09-25T07:24:00Z</dcterms:modified>
</cp:coreProperties>
</file>